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 w:line="415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中国英汉语比较研究会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届英汉对比与翻译研究学科建设论坛暨潘文国学术思想研讨会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18-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0</w:t>
      </w:r>
      <w:r>
        <w:rPr>
          <w:rFonts w:hint="eastAsia"/>
          <w:b/>
          <w:sz w:val="24"/>
        </w:rPr>
        <w:t>日，</w:t>
      </w:r>
      <w:r>
        <w:rPr>
          <w:rFonts w:hint="eastAsia"/>
          <w:b/>
          <w:sz w:val="24"/>
          <w:lang w:val="en-US" w:eastAsia="zh-CN"/>
        </w:rPr>
        <w:t>华东师范大学国际汉语文化学院</w:t>
      </w:r>
      <w:r>
        <w:rPr>
          <w:rFonts w:hint="eastAsia"/>
          <w:b/>
          <w:sz w:val="24"/>
        </w:rPr>
        <w:t>）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回  执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1135"/>
        <w:gridCol w:w="842"/>
        <w:gridCol w:w="901"/>
        <w:gridCol w:w="1077"/>
        <w:gridCol w:w="901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是否住宿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住宿时间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发票抬头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纳税人识别号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lang w:val="en-US" w:eastAsia="zh-CN"/>
              </w:rPr>
              <w:t>/发言</w:t>
            </w:r>
            <w:r>
              <w:rPr>
                <w:rFonts w:hint="eastAsia"/>
              </w:rPr>
              <w:t>题目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中文：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英文：（</w:t>
            </w:r>
            <w:r>
              <w:rPr>
                <w:rFonts w:hint="eastAsia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中文摘要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英文摘要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中文关键词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英文关键词</w:t>
            </w:r>
          </w:p>
        </w:tc>
        <w:tc>
          <w:tcPr>
            <w:tcW w:w="697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选填）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"mailto:请于2023年6月30日前将回执发送到邮箱gaocengluntan@163.com"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请于202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bookmarkStart w:id="0" w:name="_GoBack"/>
      <w:bookmarkEnd w:id="0"/>
      <w:r>
        <w:rPr>
          <w:rFonts w:hint="eastAsia"/>
        </w:rPr>
        <w:t>日前将回执发送到</w:t>
      </w:r>
      <w:r>
        <w:rPr>
          <w:rFonts w:hint="eastAsia"/>
          <w:lang w:val="en-US" w:eastAsia="zh-CN"/>
        </w:rPr>
        <w:t>邮箱gaocengluntan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163.com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或zhang_caidi@shu.edu.cn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 w:eastAsia="宋体"/>
        <w:lang w:eastAsia="zh-CN"/>
      </w:rPr>
      <w:drawing>
        <wp:inline distT="0" distB="0" distL="114300" distR="114300">
          <wp:extent cx="577850" cy="563880"/>
          <wp:effectExtent l="0" t="0" r="1270" b="0"/>
          <wp:docPr id="6" name="图片 6" descr="d3b85369a199084f3db4250ccc0d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d3b85369a199084f3db4250ccc0d294"/>
                  <pic:cNvPicPr>
                    <a:picLocks noChangeAspect="1"/>
                  </pic:cNvPicPr>
                </pic:nvPicPr>
                <pic:blipFill>
                  <a:blip r:embed="rId1"/>
                  <a:srcRect l="3236" t="5093" r="6684" b="7056"/>
                  <a:stretch>
                    <a:fillRect/>
                  </a:stretch>
                </pic:blipFill>
                <pic:spPr>
                  <a:xfrm>
                    <a:off x="0" y="0"/>
                    <a:ext cx="57785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588645" cy="582295"/>
          <wp:effectExtent l="0" t="0" r="0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61" t="-15588" r="63265" b="-10735"/>
                  <a:stretch>
                    <a:fillRect/>
                  </a:stretch>
                </pic:blipFill>
                <pic:spPr>
                  <a:xfrm>
                    <a:off x="0" y="0"/>
                    <a:ext cx="58864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549275" cy="539115"/>
          <wp:effectExtent l="0" t="0" r="14605" b="9525"/>
          <wp:docPr id="3" name="图片 3" descr="4d0b4ac0131a9a280c008307ef0cd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4d0b4ac0131a9a280c008307ef0cd53"/>
                  <pic:cNvPicPr>
                    <a:picLocks noChangeAspect="1"/>
                  </pic:cNvPicPr>
                </pic:nvPicPr>
                <pic:blipFill>
                  <a:blip r:embed="rId3"/>
                  <a:srcRect l="8201" t="7110" r="7983" b="10796"/>
                  <a:stretch>
                    <a:fillRect/>
                  </a:stretch>
                </pic:blipFill>
                <pic:spPr>
                  <a:xfrm>
                    <a:off x="0" y="0"/>
                    <a:ext cx="549275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mNmYTkyMDcyYWYzODQ1OTI1ODNmY2I2NzhlY2UifQ=="/>
  </w:docVars>
  <w:rsids>
    <w:rsidRoot w:val="00000000"/>
    <w:rsid w:val="051A13E3"/>
    <w:rsid w:val="0DB00467"/>
    <w:rsid w:val="180504EB"/>
    <w:rsid w:val="1F5350F7"/>
    <w:rsid w:val="23B7347E"/>
    <w:rsid w:val="27136A3F"/>
    <w:rsid w:val="27B77414"/>
    <w:rsid w:val="28FA5BBA"/>
    <w:rsid w:val="2F940A57"/>
    <w:rsid w:val="327148B6"/>
    <w:rsid w:val="48FE57AD"/>
    <w:rsid w:val="49F17531"/>
    <w:rsid w:val="4A7805CF"/>
    <w:rsid w:val="4ADB2CD9"/>
    <w:rsid w:val="55000AAA"/>
    <w:rsid w:val="559F13A5"/>
    <w:rsid w:val="5A982D2B"/>
    <w:rsid w:val="5C4837B2"/>
    <w:rsid w:val="60AF76D8"/>
    <w:rsid w:val="75505988"/>
    <w:rsid w:val="78660C68"/>
    <w:rsid w:val="78791854"/>
    <w:rsid w:val="78F359C7"/>
    <w:rsid w:val="7EC85286"/>
    <w:rsid w:val="7F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237</Characters>
  <Lines>0</Lines>
  <Paragraphs>0</Paragraphs>
  <TotalTime>0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2022-07-15T15:44:00Z</dcterms:created>
  <dc:creator>Cecilia Zhang</dc:creator>
  <cp:lastModifiedBy>ZhangCaidi</cp:lastModifiedBy>
  <dcterms:modified xsi:type="dcterms:W3CDTF">2023-07-15T03:27:07Z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0C4B75E5BE4E49B1B1F719F5476D74CF_13</vt:lpwstr>
  </property>
</Properties>
</file>